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E" w:rsidRPr="002C343B" w:rsidRDefault="00A3687E" w:rsidP="00A3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43B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2C343B" w:rsidRPr="00FF0FB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43203" w:rsidRPr="00FF0FB9">
        <w:rPr>
          <w:rFonts w:ascii="Times New Roman" w:hAnsi="Times New Roman" w:cs="Times New Roman"/>
          <w:sz w:val="28"/>
          <w:szCs w:val="28"/>
          <w:u w:val="single"/>
        </w:rPr>
        <w:t xml:space="preserve">История </w:t>
      </w:r>
      <w:r w:rsidR="004D00D8" w:rsidRPr="00FF0FB9">
        <w:rPr>
          <w:rFonts w:ascii="Times New Roman" w:hAnsi="Times New Roman" w:cs="Times New Roman"/>
          <w:sz w:val="28"/>
          <w:szCs w:val="28"/>
          <w:u w:val="single"/>
        </w:rPr>
        <w:t>зарубежн</w:t>
      </w:r>
      <w:r w:rsidR="00743203" w:rsidRPr="00FF0FB9">
        <w:rPr>
          <w:rFonts w:ascii="Times New Roman" w:hAnsi="Times New Roman" w:cs="Times New Roman"/>
          <w:sz w:val="28"/>
          <w:szCs w:val="28"/>
          <w:u w:val="single"/>
        </w:rPr>
        <w:t>ой литературы</w:t>
      </w:r>
      <w:r w:rsidR="004D00D8" w:rsidRPr="00FF0F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00D8" w:rsidRPr="00FF0FB9">
        <w:rPr>
          <w:rFonts w:ascii="Times New Roman" w:hAnsi="Times New Roman" w:cs="Times New Roman"/>
          <w:sz w:val="28"/>
          <w:szCs w:val="28"/>
          <w:u w:val="single"/>
          <w:lang w:val="en-US"/>
        </w:rPr>
        <w:t>XI</w:t>
      </w:r>
      <w:r w:rsidR="00D063F6" w:rsidRPr="00FF0FB9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="004D00D8" w:rsidRPr="00FF0FB9">
        <w:rPr>
          <w:rFonts w:ascii="Times New Roman" w:hAnsi="Times New Roman" w:cs="Times New Roman"/>
          <w:sz w:val="28"/>
          <w:szCs w:val="28"/>
          <w:u w:val="single"/>
        </w:rPr>
        <w:t xml:space="preserve"> в.</w:t>
      </w:r>
      <w:r w:rsidR="002C343B" w:rsidRPr="00FF0FB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3687E" w:rsidRPr="00FF0FB9" w:rsidRDefault="00A3687E" w:rsidP="00A36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A3687E" w:rsidRPr="00A3687E" w:rsidTr="0091710C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796" w:type="dxa"/>
          </w:tcPr>
          <w:p w:rsidR="0091710C" w:rsidRDefault="0091710C" w:rsidP="0091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 I ступени</w:t>
            </w:r>
          </w:p>
          <w:p w:rsidR="00515B5D" w:rsidRPr="00743203" w:rsidRDefault="00515B5D" w:rsidP="002C3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43203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  <w:r w:rsidRPr="007432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3203" w:rsidRPr="00743203">
              <w:rPr>
                <w:rFonts w:ascii="Times New Roman" w:hAnsi="Times New Roman" w:cs="Times New Roman"/>
                <w:sz w:val="28"/>
                <w:szCs w:val="28"/>
              </w:rPr>
              <w:t>1-02 03 04 Русский язык и литература. Иностранный язык (английский)</w:t>
            </w:r>
          </w:p>
          <w:p w:rsidR="00515B5D" w:rsidRPr="00A3687E" w:rsidRDefault="004D00D8" w:rsidP="002C34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515B5D" w:rsidRPr="00743203">
              <w:rPr>
                <w:rFonts w:ascii="Times New Roman" w:hAnsi="Times New Roman" w:cs="Times New Roman"/>
                <w:i/>
                <w:sz w:val="28"/>
                <w:szCs w:val="28"/>
              </w:rPr>
              <w:t>омпонент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учреждения высшего образования</w:t>
            </w:r>
            <w:r w:rsidR="00515B5D" w:rsidRPr="007432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43203" w:rsidRPr="00743203">
              <w:rPr>
                <w:rFonts w:ascii="Times New Roman" w:hAnsi="Times New Roman" w:cs="Times New Roman"/>
                <w:sz w:val="28"/>
                <w:szCs w:val="28"/>
              </w:rPr>
              <w:t xml:space="preserve"> 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Мировой </w:t>
            </w:r>
            <w:r w:rsidR="00743203" w:rsidRPr="00743203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процесс </w:t>
            </w:r>
            <w:r w:rsidR="002C34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43203" w:rsidRPr="00743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687E" w:rsidRPr="00A3687E" w:rsidTr="0091710C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796" w:type="dxa"/>
          </w:tcPr>
          <w:p w:rsidR="005742C5" w:rsidRPr="00A3687E" w:rsidRDefault="00FF032B" w:rsidP="00FF0F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</w:t>
            </w:r>
            <w:r w:rsidRPr="00FF032B">
              <w:rPr>
                <w:rFonts w:ascii="Times New Roman" w:hAnsi="Times New Roman"/>
                <w:spacing w:val="-6"/>
                <w:sz w:val="28"/>
                <w:szCs w:val="28"/>
              </w:rPr>
              <w:t>омантизм как творческий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метод и эстетическая система. Романтизм в Г</w:t>
            </w:r>
            <w:r w:rsidRPr="00FF032B">
              <w:rPr>
                <w:rFonts w:ascii="Times New Roman" w:hAnsi="Times New Roman"/>
                <w:spacing w:val="-6"/>
                <w:sz w:val="28"/>
                <w:szCs w:val="28"/>
              </w:rPr>
              <w:t>ермании.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 xml:space="preserve">ворчество Э.Т.А. </w:t>
            </w:r>
            <w:r>
              <w:rPr>
                <w:rFonts w:ascii="Times New Roman" w:hAnsi="Times New Roman"/>
                <w:sz w:val="28"/>
                <w:szCs w:val="28"/>
              </w:rPr>
              <w:t>Гофмана. Романтизм в Англии. Творчество Байрона. В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С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котт как родоначальник исторического романа в начале 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века. Р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омант</w:t>
            </w:r>
            <w:r>
              <w:rPr>
                <w:rFonts w:ascii="Times New Roman" w:hAnsi="Times New Roman"/>
                <w:sz w:val="28"/>
                <w:szCs w:val="28"/>
              </w:rPr>
              <w:t>изм во Франции. Творчество В. Гюго. Р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омантизм в США</w:t>
            </w:r>
            <w:r>
              <w:rPr>
                <w:rFonts w:ascii="Times New Roman" w:hAnsi="Times New Roman"/>
                <w:sz w:val="28"/>
                <w:szCs w:val="28"/>
              </w:rPr>
              <w:t>. Т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 xml:space="preserve">ворчество Э.А. </w:t>
            </w:r>
            <w:r>
              <w:rPr>
                <w:rFonts w:ascii="Times New Roman" w:hAnsi="Times New Roman"/>
                <w:sz w:val="28"/>
                <w:szCs w:val="28"/>
              </w:rPr>
              <w:t>По. Реализм. К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лассический реализм XIX века</w:t>
            </w:r>
            <w:r>
              <w:rPr>
                <w:rFonts w:ascii="Times New Roman" w:hAnsi="Times New Roman"/>
                <w:sz w:val="28"/>
                <w:szCs w:val="28"/>
              </w:rPr>
              <w:t>. К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лассический реализм XIX века: художественный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 и эстетическая система. Классический реализм во Франции. Творчество Стендаля, О. Б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альз</w:t>
            </w:r>
            <w:r>
              <w:rPr>
                <w:rFonts w:ascii="Times New Roman" w:hAnsi="Times New Roman"/>
                <w:sz w:val="28"/>
                <w:szCs w:val="28"/>
              </w:rPr>
              <w:t>ака. Ф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ранцузск</w:t>
            </w:r>
            <w:r>
              <w:rPr>
                <w:rFonts w:ascii="Times New Roman" w:hAnsi="Times New Roman"/>
                <w:sz w:val="28"/>
                <w:szCs w:val="28"/>
              </w:rPr>
              <w:t>ая литература после 1848 года. Творчество Г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Флобера. Классический реализм в Англии. Творчество Ч. Диккенса. Н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еме</w:t>
            </w:r>
            <w:r>
              <w:rPr>
                <w:rFonts w:ascii="Times New Roman" w:hAnsi="Times New Roman"/>
                <w:sz w:val="28"/>
                <w:szCs w:val="28"/>
              </w:rPr>
              <w:t>цкая литература 30-40-х годов. С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тановление классического реализма в американской литературе</w:t>
            </w:r>
            <w:r w:rsidR="00FF0FB9">
              <w:rPr>
                <w:rFonts w:ascii="Times New Roman" w:hAnsi="Times New Roman"/>
                <w:sz w:val="28"/>
                <w:szCs w:val="28"/>
              </w:rPr>
              <w:t>. М. 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F032B">
              <w:rPr>
                <w:rFonts w:ascii="Times New Roman" w:hAnsi="Times New Roman"/>
                <w:sz w:val="28"/>
                <w:szCs w:val="28"/>
              </w:rPr>
              <w:t>вен как основоположник американской реалистической литературы</w:t>
            </w:r>
          </w:p>
        </w:tc>
      </w:tr>
      <w:tr w:rsidR="00A3687E" w:rsidRPr="00A3687E" w:rsidTr="0091710C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компетенции, результаты обучения</w:t>
            </w:r>
          </w:p>
        </w:tc>
        <w:tc>
          <w:tcPr>
            <w:tcW w:w="7796" w:type="dxa"/>
          </w:tcPr>
          <w:p w:rsidR="00A3687E" w:rsidRPr="00FF032B" w:rsidRDefault="00515B5D" w:rsidP="004D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32B">
              <w:rPr>
                <w:rFonts w:ascii="Times New Roman" w:hAnsi="Times New Roman" w:cs="Times New Roman"/>
                <w:sz w:val="28"/>
                <w:szCs w:val="28"/>
              </w:rPr>
              <w:t>Базовые профессиональные компетенции:</w:t>
            </w:r>
            <w:r w:rsidR="00743203" w:rsidRPr="00FF0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0D8" w:rsidRPr="00A3687E" w:rsidRDefault="00D063F6" w:rsidP="004D00D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032B"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развития национальных литератур в XIX в., учитывая закономерности литературного процесса зарубежных стран как целостного явления</w:t>
            </w:r>
          </w:p>
        </w:tc>
      </w:tr>
      <w:tr w:rsidR="00A3687E" w:rsidRPr="00A3687E" w:rsidTr="0091710C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A3687E" w:rsidRPr="00515B5D" w:rsidRDefault="00FF032B" w:rsidP="00FF032B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литературоведение. Античная литература. История зарубежной литературы (Средневековье, Возрождение,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F0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в.)</w:t>
            </w:r>
          </w:p>
        </w:tc>
      </w:tr>
      <w:tr w:rsidR="00A3687E" w:rsidRPr="00A3687E" w:rsidTr="0091710C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  <w:tc>
          <w:tcPr>
            <w:tcW w:w="7796" w:type="dxa"/>
          </w:tcPr>
          <w:p w:rsidR="00A3687E" w:rsidRPr="00FF0FB9" w:rsidRDefault="003E02FF" w:rsidP="00D0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5B5D" w:rsidRPr="00FF0FB9">
              <w:rPr>
                <w:rFonts w:ascii="Times New Roman" w:hAnsi="Times New Roman" w:cs="Times New Roman"/>
                <w:sz w:val="28"/>
                <w:szCs w:val="28"/>
              </w:rPr>
              <w:t xml:space="preserve"> зачётные единицы, </w:t>
            </w:r>
            <w:r w:rsidRPr="00FF0F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3F6" w:rsidRPr="00FF0F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F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5D" w:rsidRPr="00FF0FB9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 (</w:t>
            </w:r>
            <w:r w:rsidR="00D063F6" w:rsidRPr="00FF0FB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15B5D" w:rsidRPr="00FF0FB9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аудиторных, </w:t>
            </w:r>
            <w:r w:rsidR="00D063F6" w:rsidRPr="00FF0F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2EDF" w:rsidRPr="00FF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5D" w:rsidRPr="00FF0FB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работа)</w:t>
            </w:r>
          </w:p>
        </w:tc>
      </w:tr>
      <w:tr w:rsidR="00A3687E" w:rsidRPr="00A3687E" w:rsidTr="0091710C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7796" w:type="dxa"/>
          </w:tcPr>
          <w:p w:rsidR="00A3687E" w:rsidRPr="004D00D8" w:rsidRDefault="00D063F6" w:rsidP="00D0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5B5D" w:rsidRPr="004D00D8">
              <w:rPr>
                <w:rFonts w:ascii="Times New Roman" w:hAnsi="Times New Roman" w:cs="Times New Roman"/>
                <w:sz w:val="28"/>
                <w:szCs w:val="28"/>
              </w:rPr>
              <w:t xml:space="preserve"> семестр: коллоквиум, контрольн</w:t>
            </w:r>
            <w:r w:rsidR="003E02FF" w:rsidRPr="004D00D8">
              <w:rPr>
                <w:rFonts w:ascii="Times New Roman" w:hAnsi="Times New Roman" w:cs="Times New Roman"/>
                <w:sz w:val="28"/>
                <w:szCs w:val="28"/>
              </w:rPr>
              <w:t>ый срез</w:t>
            </w:r>
            <w:r w:rsidR="00515B5D" w:rsidRPr="004D00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1B6C82" w:rsidRPr="004D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687E" w:rsidRDefault="00A3687E" w:rsidP="00A3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87E" w:rsidRDefault="00A3687E" w:rsidP="00A3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87E" w:rsidRPr="00A3687E" w:rsidRDefault="00A3687E" w:rsidP="00A3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87E" w:rsidRPr="00A3687E" w:rsidSect="00AE272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7E"/>
    <w:rsid w:val="00010B1B"/>
    <w:rsid w:val="00014F98"/>
    <w:rsid w:val="00022AE5"/>
    <w:rsid w:val="00027E11"/>
    <w:rsid w:val="0004027C"/>
    <w:rsid w:val="00097C24"/>
    <w:rsid w:val="000A2709"/>
    <w:rsid w:val="000C2EE8"/>
    <w:rsid w:val="000D6BDE"/>
    <w:rsid w:val="000F3FD9"/>
    <w:rsid w:val="001073BB"/>
    <w:rsid w:val="00116D78"/>
    <w:rsid w:val="00147E15"/>
    <w:rsid w:val="00151A55"/>
    <w:rsid w:val="00197BF8"/>
    <w:rsid w:val="00197F8A"/>
    <w:rsid w:val="001B6C82"/>
    <w:rsid w:val="001E64A6"/>
    <w:rsid w:val="001F1E28"/>
    <w:rsid w:val="001F2B99"/>
    <w:rsid w:val="001F38E5"/>
    <w:rsid w:val="0020180C"/>
    <w:rsid w:val="00267DD9"/>
    <w:rsid w:val="0029436E"/>
    <w:rsid w:val="002B4633"/>
    <w:rsid w:val="002B76AA"/>
    <w:rsid w:val="002C343B"/>
    <w:rsid w:val="002D3CBE"/>
    <w:rsid w:val="002E1188"/>
    <w:rsid w:val="0033072B"/>
    <w:rsid w:val="00341738"/>
    <w:rsid w:val="00354140"/>
    <w:rsid w:val="00377861"/>
    <w:rsid w:val="00384AC6"/>
    <w:rsid w:val="003C6920"/>
    <w:rsid w:val="003D1CB2"/>
    <w:rsid w:val="003D55F4"/>
    <w:rsid w:val="003E02FF"/>
    <w:rsid w:val="003E3804"/>
    <w:rsid w:val="00445CFF"/>
    <w:rsid w:val="00454250"/>
    <w:rsid w:val="00455B87"/>
    <w:rsid w:val="004703BB"/>
    <w:rsid w:val="004D00D8"/>
    <w:rsid w:val="004F6ABD"/>
    <w:rsid w:val="00515B5D"/>
    <w:rsid w:val="00516C38"/>
    <w:rsid w:val="00526961"/>
    <w:rsid w:val="00543B04"/>
    <w:rsid w:val="00546214"/>
    <w:rsid w:val="0054705C"/>
    <w:rsid w:val="005742C5"/>
    <w:rsid w:val="00576DA3"/>
    <w:rsid w:val="00596BE4"/>
    <w:rsid w:val="005D6B97"/>
    <w:rsid w:val="005F722E"/>
    <w:rsid w:val="006047E9"/>
    <w:rsid w:val="00667273"/>
    <w:rsid w:val="006852D9"/>
    <w:rsid w:val="006A324E"/>
    <w:rsid w:val="006A6CFF"/>
    <w:rsid w:val="006D17CC"/>
    <w:rsid w:val="006D2A57"/>
    <w:rsid w:val="006E2A51"/>
    <w:rsid w:val="006E4495"/>
    <w:rsid w:val="006E5A68"/>
    <w:rsid w:val="006F0F98"/>
    <w:rsid w:val="007228B3"/>
    <w:rsid w:val="007375BA"/>
    <w:rsid w:val="00743203"/>
    <w:rsid w:val="0075411A"/>
    <w:rsid w:val="0075495A"/>
    <w:rsid w:val="007A725E"/>
    <w:rsid w:val="007B588E"/>
    <w:rsid w:val="007C68B0"/>
    <w:rsid w:val="007D58FA"/>
    <w:rsid w:val="007F02A7"/>
    <w:rsid w:val="007F3C42"/>
    <w:rsid w:val="00820332"/>
    <w:rsid w:val="008C2B0C"/>
    <w:rsid w:val="008C476E"/>
    <w:rsid w:val="0091710C"/>
    <w:rsid w:val="0092579E"/>
    <w:rsid w:val="00971033"/>
    <w:rsid w:val="009A3B67"/>
    <w:rsid w:val="009B77BC"/>
    <w:rsid w:val="009C7638"/>
    <w:rsid w:val="009D07AC"/>
    <w:rsid w:val="009E5248"/>
    <w:rsid w:val="009F6414"/>
    <w:rsid w:val="009F78C7"/>
    <w:rsid w:val="00A05DF0"/>
    <w:rsid w:val="00A0666A"/>
    <w:rsid w:val="00A30B18"/>
    <w:rsid w:val="00A3687E"/>
    <w:rsid w:val="00AC5511"/>
    <w:rsid w:val="00AD18B6"/>
    <w:rsid w:val="00AE272D"/>
    <w:rsid w:val="00B0775B"/>
    <w:rsid w:val="00B2070C"/>
    <w:rsid w:val="00B23A5D"/>
    <w:rsid w:val="00B24D2A"/>
    <w:rsid w:val="00B32EDF"/>
    <w:rsid w:val="00B41F60"/>
    <w:rsid w:val="00B56354"/>
    <w:rsid w:val="00B817D7"/>
    <w:rsid w:val="00BA3F07"/>
    <w:rsid w:val="00BC7071"/>
    <w:rsid w:val="00BC7C53"/>
    <w:rsid w:val="00BD2F49"/>
    <w:rsid w:val="00BD619C"/>
    <w:rsid w:val="00BE56B3"/>
    <w:rsid w:val="00BF0B3E"/>
    <w:rsid w:val="00C33000"/>
    <w:rsid w:val="00C5646F"/>
    <w:rsid w:val="00C934FC"/>
    <w:rsid w:val="00CC5ADC"/>
    <w:rsid w:val="00CF1BE6"/>
    <w:rsid w:val="00D063F6"/>
    <w:rsid w:val="00D12AA8"/>
    <w:rsid w:val="00D5028C"/>
    <w:rsid w:val="00D81693"/>
    <w:rsid w:val="00DE5500"/>
    <w:rsid w:val="00DF0B87"/>
    <w:rsid w:val="00E23949"/>
    <w:rsid w:val="00E439FB"/>
    <w:rsid w:val="00E461C4"/>
    <w:rsid w:val="00E56EEA"/>
    <w:rsid w:val="00E64901"/>
    <w:rsid w:val="00E76CA9"/>
    <w:rsid w:val="00E848E5"/>
    <w:rsid w:val="00E92F07"/>
    <w:rsid w:val="00EA2438"/>
    <w:rsid w:val="00EA25FA"/>
    <w:rsid w:val="00EA46BE"/>
    <w:rsid w:val="00EC6385"/>
    <w:rsid w:val="00ED028E"/>
    <w:rsid w:val="00EF3B42"/>
    <w:rsid w:val="00EF6036"/>
    <w:rsid w:val="00F053A3"/>
    <w:rsid w:val="00F3008C"/>
    <w:rsid w:val="00F51326"/>
    <w:rsid w:val="00F65F54"/>
    <w:rsid w:val="00FC490F"/>
    <w:rsid w:val="00FD4F77"/>
    <w:rsid w:val="00FF032B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USER_421</dc:creator>
  <cp:keywords/>
  <dc:description/>
  <cp:lastModifiedBy>Администратор</cp:lastModifiedBy>
  <cp:revision>17</cp:revision>
  <dcterms:created xsi:type="dcterms:W3CDTF">2009-06-29T21:47:00Z</dcterms:created>
  <dcterms:modified xsi:type="dcterms:W3CDTF">2022-10-14T07:24:00Z</dcterms:modified>
</cp:coreProperties>
</file>